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B98" w:rsidRDefault="00793AF8" w:rsidP="008E7B98">
      <w:pPr>
        <w:widowControl/>
        <w:spacing w:before="525" w:after="375"/>
        <w:jc w:val="center"/>
        <w:outlineLvl w:val="0"/>
        <w:rPr>
          <w:rFonts w:ascii="微软雅黑" w:eastAsia="微软雅黑" w:hAnsi="微软雅黑" w:cs="宋体"/>
          <w:color w:val="2270AC"/>
          <w:kern w:val="36"/>
          <w:sz w:val="45"/>
          <w:szCs w:val="45"/>
        </w:rPr>
      </w:pPr>
      <w:r w:rsidRPr="00793AF8">
        <w:rPr>
          <w:rFonts w:ascii="微软雅黑" w:eastAsia="微软雅黑" w:hAnsi="微软雅黑" w:cs="宋体" w:hint="eastAsia"/>
          <w:color w:val="2270AC"/>
          <w:kern w:val="36"/>
          <w:sz w:val="45"/>
          <w:szCs w:val="45"/>
        </w:rPr>
        <w:t>2021年中央民族工作会议精神解读</w:t>
      </w:r>
    </w:p>
    <w:p w:rsidR="00793AF8" w:rsidRPr="00793AF8" w:rsidRDefault="00793AF8" w:rsidP="008E7B98">
      <w:pPr>
        <w:widowControl/>
        <w:spacing w:before="525" w:after="375"/>
        <w:jc w:val="center"/>
        <w:outlineLvl w:val="0"/>
        <w:rPr>
          <w:rFonts w:ascii="宋体" w:eastAsia="宋体" w:hAnsi="宋体" w:cs="宋体"/>
          <w:color w:val="666666"/>
          <w:kern w:val="0"/>
          <w:szCs w:val="21"/>
        </w:rPr>
      </w:pPr>
      <w:r w:rsidRPr="00793AF8">
        <w:rPr>
          <w:rFonts w:ascii="宋体" w:eastAsia="宋体" w:hAnsi="宋体" w:cs="宋体" w:hint="eastAsia"/>
          <w:color w:val="666666"/>
          <w:kern w:val="0"/>
          <w:szCs w:val="21"/>
        </w:rPr>
        <w:t>来源：</w:t>
      </w:r>
      <w:r w:rsidRPr="00793AF8">
        <w:rPr>
          <w:rFonts w:ascii="Lucida Sans Unicode" w:eastAsia="宋体" w:hAnsi="Lucida Sans Unicode" w:cs="Lucida Sans Unicode"/>
          <w:color w:val="666666"/>
          <w:kern w:val="0"/>
        </w:rPr>
        <w:t>成都市人民政府网站</w:t>
      </w:r>
      <w:r w:rsidRPr="00793AF8">
        <w:rPr>
          <w:rFonts w:ascii="宋体" w:eastAsia="宋体" w:hAnsi="宋体" w:cs="宋体" w:hint="eastAsia"/>
          <w:color w:val="666666"/>
          <w:kern w:val="0"/>
          <w:szCs w:val="21"/>
        </w:rPr>
        <w:t>     发布时间：</w:t>
      </w:r>
      <w:r w:rsidRPr="00793AF8">
        <w:rPr>
          <w:rFonts w:ascii="Lucida Sans Unicode" w:eastAsia="宋体" w:hAnsi="Lucida Sans Unicode" w:cs="Lucida Sans Unicode"/>
          <w:color w:val="666666"/>
          <w:kern w:val="0"/>
        </w:rPr>
        <w:t>2021-12-31</w:t>
      </w:r>
    </w:p>
    <w:p w:rsidR="00793AF8" w:rsidRPr="00793AF8" w:rsidRDefault="00793AF8" w:rsidP="00793AF8">
      <w:pPr>
        <w:widowControl/>
        <w:spacing w:line="525" w:lineRule="atLeast"/>
        <w:ind w:firstLine="640"/>
        <w:rPr>
          <w:rFonts w:ascii="Calibri" w:eastAsia="微软雅黑" w:hAnsi="Calibri" w:cs="宋体"/>
          <w:color w:val="343434"/>
          <w:kern w:val="0"/>
          <w:szCs w:val="21"/>
        </w:rPr>
      </w:pPr>
      <w:r w:rsidRPr="00793AF8">
        <w:rPr>
          <w:rFonts w:ascii="黑体" w:eastAsia="黑体" w:hAnsi="黑体" w:cs="宋体" w:hint="eastAsia"/>
          <w:color w:val="343434"/>
          <w:kern w:val="0"/>
          <w:sz w:val="32"/>
          <w:szCs w:val="32"/>
        </w:rPr>
        <w:t>一、2021年中央民族工作会议在何时何地召开，是党召开的第几次中央民族工作会议？</w:t>
      </w:r>
    </w:p>
    <w:p w:rsidR="00793AF8" w:rsidRPr="00793AF8" w:rsidRDefault="00793AF8" w:rsidP="00793AF8">
      <w:pPr>
        <w:widowControl/>
        <w:spacing w:line="525" w:lineRule="atLeast"/>
        <w:ind w:firstLine="640"/>
        <w:rPr>
          <w:rFonts w:ascii="Calibri" w:eastAsia="微软雅黑" w:hAnsi="Calibri" w:cs="宋体"/>
          <w:color w:val="343434"/>
          <w:kern w:val="0"/>
          <w:szCs w:val="21"/>
        </w:rPr>
      </w:pPr>
      <w:r w:rsidRPr="00793AF8">
        <w:rPr>
          <w:rFonts w:ascii="仿宋_GB2312" w:eastAsia="仿宋_GB2312" w:hAnsi="Calibri" w:cs="宋体" w:hint="eastAsia"/>
          <w:color w:val="343434"/>
          <w:kern w:val="0"/>
          <w:sz w:val="32"/>
          <w:szCs w:val="32"/>
        </w:rPr>
        <w:t>答：2021年中央民族工作会议于8月27日至28日，在北京以电视电话会议的形式召开，这是党召开的第五次中央民族工作会议。（前四次中央民族工作会议分别于1992年、1999年、2005年和2014年召开）</w:t>
      </w:r>
    </w:p>
    <w:p w:rsidR="00793AF8" w:rsidRPr="00793AF8" w:rsidRDefault="00793AF8" w:rsidP="00793AF8">
      <w:pPr>
        <w:widowControl/>
        <w:spacing w:line="525" w:lineRule="atLeast"/>
        <w:ind w:firstLine="640"/>
        <w:rPr>
          <w:rFonts w:ascii="Calibri" w:eastAsia="微软雅黑" w:hAnsi="Calibri" w:cs="宋体"/>
          <w:color w:val="343434"/>
          <w:kern w:val="0"/>
          <w:szCs w:val="21"/>
        </w:rPr>
      </w:pPr>
      <w:r w:rsidRPr="00793AF8">
        <w:rPr>
          <w:rFonts w:ascii="黑体" w:eastAsia="黑体" w:hAnsi="黑体" w:cs="宋体" w:hint="eastAsia"/>
          <w:color w:val="343434"/>
          <w:kern w:val="0"/>
          <w:sz w:val="32"/>
          <w:szCs w:val="32"/>
        </w:rPr>
        <w:t>二、回顾党的百年历程，党的民族工作取得的最大成就是什么？</w:t>
      </w:r>
    </w:p>
    <w:p w:rsidR="00793AF8" w:rsidRPr="00793AF8" w:rsidRDefault="00793AF8" w:rsidP="00793AF8">
      <w:pPr>
        <w:widowControl/>
        <w:spacing w:line="525" w:lineRule="atLeast"/>
        <w:rPr>
          <w:rFonts w:ascii="Calibri" w:eastAsia="微软雅黑" w:hAnsi="Calibri" w:cs="宋体"/>
          <w:color w:val="343434"/>
          <w:kern w:val="0"/>
          <w:szCs w:val="21"/>
        </w:rPr>
      </w:pPr>
      <w:r w:rsidRPr="00793AF8">
        <w:rPr>
          <w:rFonts w:ascii="仿宋_GB2312" w:eastAsia="仿宋_GB2312" w:hAnsi="Calibri" w:cs="宋体" w:hint="eastAsia"/>
          <w:color w:val="343434"/>
          <w:kern w:val="0"/>
          <w:sz w:val="32"/>
          <w:szCs w:val="32"/>
        </w:rPr>
        <w:t>答：走出了一条中国特色解决民族问题的正确道路。</w:t>
      </w:r>
      <w:r w:rsidRPr="00793AF8">
        <w:rPr>
          <w:rFonts w:ascii="Calibri" w:eastAsia="微软雅黑" w:hAnsi="Calibri" w:cs="宋体"/>
          <w:color w:val="343434"/>
          <w:kern w:val="0"/>
          <w:szCs w:val="21"/>
        </w:rPr>
        <w:br/>
      </w:r>
      <w:r w:rsidRPr="00793AF8">
        <w:rPr>
          <w:rFonts w:ascii="宋体" w:eastAsia="宋体" w:hAnsi="宋体" w:cs="宋体" w:hint="eastAsia"/>
          <w:color w:val="343434"/>
          <w:kern w:val="0"/>
          <w:sz w:val="32"/>
          <w:szCs w:val="32"/>
        </w:rPr>
        <w:t> </w:t>
      </w:r>
      <w:r w:rsidRPr="00793AF8">
        <w:rPr>
          <w:rFonts w:ascii="黑体" w:eastAsia="黑体" w:hAnsi="黑体" w:cs="黑体" w:hint="eastAsia"/>
          <w:color w:val="343434"/>
          <w:kern w:val="0"/>
          <w:sz w:val="32"/>
          <w:szCs w:val="32"/>
        </w:rPr>
        <w:t xml:space="preserve"> </w:t>
      </w:r>
      <w:r w:rsidR="00FB3DBD">
        <w:rPr>
          <w:rFonts w:ascii="宋体" w:eastAsia="宋体" w:hAnsi="宋体" w:cs="宋体" w:hint="eastAsia"/>
          <w:color w:val="343434"/>
          <w:kern w:val="0"/>
          <w:sz w:val="32"/>
          <w:szCs w:val="32"/>
        </w:rPr>
        <w:t xml:space="preserve"> </w:t>
      </w:r>
      <w:r w:rsidRPr="00793AF8">
        <w:rPr>
          <w:rFonts w:ascii="黑体" w:eastAsia="黑体" w:hAnsi="黑体" w:cs="宋体" w:hint="eastAsia"/>
          <w:color w:val="343434"/>
          <w:kern w:val="0"/>
          <w:sz w:val="32"/>
          <w:szCs w:val="32"/>
        </w:rPr>
        <w:t>三、党关于加强和改进民族工作的重要思想是什么？</w:t>
      </w:r>
    </w:p>
    <w:p w:rsidR="00793AF8" w:rsidRPr="00793AF8" w:rsidRDefault="00793AF8" w:rsidP="00793AF8">
      <w:pPr>
        <w:widowControl/>
        <w:spacing w:line="525" w:lineRule="atLeast"/>
        <w:ind w:firstLine="640"/>
        <w:rPr>
          <w:rFonts w:ascii="Calibri" w:eastAsia="微软雅黑" w:hAnsi="Calibri" w:cs="宋体"/>
          <w:color w:val="343434"/>
          <w:kern w:val="0"/>
          <w:szCs w:val="21"/>
        </w:rPr>
      </w:pPr>
      <w:r w:rsidRPr="00793AF8">
        <w:rPr>
          <w:rFonts w:ascii="仿宋_GB2312" w:eastAsia="仿宋_GB2312" w:hAnsi="Calibri" w:cs="宋体" w:hint="eastAsia"/>
          <w:color w:val="343434"/>
          <w:kern w:val="0"/>
          <w:sz w:val="32"/>
          <w:szCs w:val="32"/>
        </w:rPr>
        <w:t>答：概括起来就是12个必须：</w:t>
      </w:r>
    </w:p>
    <w:p w:rsidR="00793AF8" w:rsidRPr="00793AF8" w:rsidRDefault="00793AF8" w:rsidP="00793AF8">
      <w:pPr>
        <w:widowControl/>
        <w:spacing w:line="525" w:lineRule="atLeast"/>
        <w:ind w:firstLine="640"/>
        <w:rPr>
          <w:rFonts w:ascii="Calibri" w:eastAsia="微软雅黑" w:hAnsi="Calibri" w:cs="宋体"/>
          <w:color w:val="343434"/>
          <w:kern w:val="0"/>
          <w:szCs w:val="21"/>
        </w:rPr>
      </w:pPr>
      <w:r w:rsidRPr="00793AF8">
        <w:rPr>
          <w:rFonts w:ascii="仿宋_GB2312" w:eastAsia="仿宋_GB2312" w:hAnsi="Calibri" w:cs="宋体" w:hint="eastAsia"/>
          <w:color w:val="343434"/>
          <w:kern w:val="0"/>
          <w:sz w:val="32"/>
          <w:szCs w:val="32"/>
        </w:rPr>
        <w:t>一是必须从中华民族伟大复兴战略高度把握新时代党的民族工作的历史方位；</w:t>
      </w:r>
    </w:p>
    <w:p w:rsidR="00793AF8" w:rsidRPr="00793AF8" w:rsidRDefault="00793AF8" w:rsidP="00793AF8">
      <w:pPr>
        <w:widowControl/>
        <w:spacing w:line="525" w:lineRule="atLeast"/>
        <w:ind w:firstLine="640"/>
        <w:rPr>
          <w:rFonts w:ascii="Calibri" w:eastAsia="微软雅黑" w:hAnsi="Calibri" w:cs="宋体"/>
          <w:color w:val="343434"/>
          <w:kern w:val="0"/>
          <w:szCs w:val="21"/>
        </w:rPr>
      </w:pPr>
      <w:r w:rsidRPr="00793AF8">
        <w:rPr>
          <w:rFonts w:ascii="仿宋_GB2312" w:eastAsia="仿宋_GB2312" w:hAnsi="Calibri" w:cs="宋体" w:hint="eastAsia"/>
          <w:color w:val="343434"/>
          <w:kern w:val="0"/>
          <w:sz w:val="32"/>
          <w:szCs w:val="32"/>
        </w:rPr>
        <w:t>二是必须把推动各民族为全面建设社会主义现代化国家共同奋斗作为新时代党的民族工作的重要任务；</w:t>
      </w:r>
    </w:p>
    <w:p w:rsidR="00793AF8" w:rsidRPr="00793AF8" w:rsidRDefault="00793AF8" w:rsidP="00793AF8">
      <w:pPr>
        <w:widowControl/>
        <w:spacing w:line="525" w:lineRule="atLeast"/>
        <w:ind w:firstLine="640"/>
        <w:rPr>
          <w:rFonts w:ascii="Calibri" w:eastAsia="微软雅黑" w:hAnsi="Calibri" w:cs="宋体"/>
          <w:color w:val="343434"/>
          <w:kern w:val="0"/>
          <w:szCs w:val="21"/>
        </w:rPr>
      </w:pPr>
      <w:r w:rsidRPr="00793AF8">
        <w:rPr>
          <w:rFonts w:ascii="仿宋_GB2312" w:eastAsia="仿宋_GB2312" w:hAnsi="Calibri" w:cs="宋体" w:hint="eastAsia"/>
          <w:color w:val="343434"/>
          <w:kern w:val="0"/>
          <w:sz w:val="32"/>
          <w:szCs w:val="32"/>
        </w:rPr>
        <w:t>三是必须以铸牢中华民族共同体意识为新时代党的民族工作的主线；</w:t>
      </w:r>
    </w:p>
    <w:p w:rsidR="00793AF8" w:rsidRPr="00793AF8" w:rsidRDefault="00793AF8" w:rsidP="00793AF8">
      <w:pPr>
        <w:widowControl/>
        <w:spacing w:line="525" w:lineRule="atLeast"/>
        <w:ind w:firstLine="640"/>
        <w:rPr>
          <w:rFonts w:ascii="Calibri" w:eastAsia="微软雅黑" w:hAnsi="Calibri" w:cs="宋体"/>
          <w:color w:val="343434"/>
          <w:kern w:val="0"/>
          <w:szCs w:val="21"/>
        </w:rPr>
      </w:pPr>
      <w:r w:rsidRPr="00793AF8">
        <w:rPr>
          <w:rFonts w:ascii="仿宋_GB2312" w:eastAsia="仿宋_GB2312" w:hAnsi="Calibri" w:cs="宋体" w:hint="eastAsia"/>
          <w:color w:val="343434"/>
          <w:kern w:val="0"/>
          <w:sz w:val="32"/>
          <w:szCs w:val="32"/>
        </w:rPr>
        <w:lastRenderedPageBreak/>
        <w:t>四是必须坚持正确的中华民族历史观；</w:t>
      </w:r>
    </w:p>
    <w:p w:rsidR="00793AF8" w:rsidRPr="00793AF8" w:rsidRDefault="00793AF8" w:rsidP="00793AF8">
      <w:pPr>
        <w:widowControl/>
        <w:spacing w:line="525" w:lineRule="atLeast"/>
        <w:ind w:firstLine="640"/>
        <w:rPr>
          <w:rFonts w:ascii="Calibri" w:eastAsia="微软雅黑" w:hAnsi="Calibri" w:cs="宋体"/>
          <w:color w:val="343434"/>
          <w:kern w:val="0"/>
          <w:szCs w:val="21"/>
        </w:rPr>
      </w:pPr>
      <w:r w:rsidRPr="00793AF8">
        <w:rPr>
          <w:rFonts w:ascii="仿宋_GB2312" w:eastAsia="仿宋_GB2312" w:hAnsi="Calibri" w:cs="宋体" w:hint="eastAsia"/>
          <w:color w:val="343434"/>
          <w:kern w:val="0"/>
          <w:sz w:val="32"/>
          <w:szCs w:val="32"/>
        </w:rPr>
        <w:t>五是必须坚持各民族一律平等；</w:t>
      </w:r>
    </w:p>
    <w:p w:rsidR="00793AF8" w:rsidRPr="00793AF8" w:rsidRDefault="00793AF8" w:rsidP="00793AF8">
      <w:pPr>
        <w:widowControl/>
        <w:spacing w:line="525" w:lineRule="atLeast"/>
        <w:ind w:firstLine="640"/>
        <w:rPr>
          <w:rFonts w:ascii="Calibri" w:eastAsia="微软雅黑" w:hAnsi="Calibri" w:cs="宋体"/>
          <w:color w:val="343434"/>
          <w:kern w:val="0"/>
          <w:szCs w:val="21"/>
        </w:rPr>
      </w:pPr>
      <w:r w:rsidRPr="00793AF8">
        <w:rPr>
          <w:rFonts w:ascii="仿宋_GB2312" w:eastAsia="仿宋_GB2312" w:hAnsi="Calibri" w:cs="宋体" w:hint="eastAsia"/>
          <w:color w:val="343434"/>
          <w:kern w:val="0"/>
          <w:sz w:val="32"/>
          <w:szCs w:val="32"/>
        </w:rPr>
        <w:t>六是必须高举中华民族大团结旗帜；</w:t>
      </w:r>
    </w:p>
    <w:p w:rsidR="00793AF8" w:rsidRPr="00793AF8" w:rsidRDefault="00793AF8" w:rsidP="00793AF8">
      <w:pPr>
        <w:widowControl/>
        <w:spacing w:line="525" w:lineRule="atLeast"/>
        <w:ind w:firstLine="640"/>
        <w:rPr>
          <w:rFonts w:ascii="Calibri" w:eastAsia="微软雅黑" w:hAnsi="Calibri" w:cs="宋体"/>
          <w:color w:val="343434"/>
          <w:kern w:val="0"/>
          <w:szCs w:val="21"/>
        </w:rPr>
      </w:pPr>
      <w:r w:rsidRPr="00793AF8">
        <w:rPr>
          <w:rFonts w:ascii="仿宋_GB2312" w:eastAsia="仿宋_GB2312" w:hAnsi="Calibri" w:cs="宋体" w:hint="eastAsia"/>
          <w:color w:val="343434"/>
          <w:kern w:val="0"/>
          <w:sz w:val="32"/>
          <w:szCs w:val="32"/>
        </w:rPr>
        <w:t>七是必须坚持和完善民族区域自治制度；</w:t>
      </w:r>
    </w:p>
    <w:p w:rsidR="00793AF8" w:rsidRPr="00793AF8" w:rsidRDefault="00793AF8" w:rsidP="00793AF8">
      <w:pPr>
        <w:widowControl/>
        <w:spacing w:line="525" w:lineRule="atLeast"/>
        <w:ind w:firstLine="640"/>
        <w:rPr>
          <w:rFonts w:ascii="Calibri" w:eastAsia="微软雅黑" w:hAnsi="Calibri" w:cs="宋体"/>
          <w:color w:val="343434"/>
          <w:kern w:val="0"/>
          <w:szCs w:val="21"/>
        </w:rPr>
      </w:pPr>
      <w:r w:rsidRPr="00793AF8">
        <w:rPr>
          <w:rFonts w:ascii="仿宋_GB2312" w:eastAsia="仿宋_GB2312" w:hAnsi="Calibri" w:cs="宋体" w:hint="eastAsia"/>
          <w:color w:val="343434"/>
          <w:kern w:val="0"/>
          <w:sz w:val="32"/>
          <w:szCs w:val="32"/>
        </w:rPr>
        <w:t>八是必须构筑中华民族共有精神家园；</w:t>
      </w:r>
    </w:p>
    <w:p w:rsidR="00793AF8" w:rsidRPr="00793AF8" w:rsidRDefault="00793AF8" w:rsidP="00793AF8">
      <w:pPr>
        <w:widowControl/>
        <w:spacing w:line="525" w:lineRule="atLeast"/>
        <w:ind w:firstLine="640"/>
        <w:rPr>
          <w:rFonts w:ascii="Calibri" w:eastAsia="微软雅黑" w:hAnsi="Calibri" w:cs="宋体"/>
          <w:color w:val="343434"/>
          <w:kern w:val="0"/>
          <w:szCs w:val="21"/>
        </w:rPr>
      </w:pPr>
      <w:r w:rsidRPr="00793AF8">
        <w:rPr>
          <w:rFonts w:ascii="仿宋_GB2312" w:eastAsia="仿宋_GB2312" w:hAnsi="Calibri" w:cs="宋体" w:hint="eastAsia"/>
          <w:color w:val="343434"/>
          <w:kern w:val="0"/>
          <w:sz w:val="32"/>
          <w:szCs w:val="32"/>
        </w:rPr>
        <w:t>九是必须促进各民族广泛交往交流交融；</w:t>
      </w:r>
    </w:p>
    <w:p w:rsidR="00793AF8" w:rsidRPr="00793AF8" w:rsidRDefault="00793AF8" w:rsidP="00793AF8">
      <w:pPr>
        <w:widowControl/>
        <w:spacing w:line="525" w:lineRule="atLeast"/>
        <w:ind w:firstLine="640"/>
        <w:rPr>
          <w:rFonts w:ascii="Calibri" w:eastAsia="微软雅黑" w:hAnsi="Calibri" w:cs="宋体"/>
          <w:color w:val="343434"/>
          <w:kern w:val="0"/>
          <w:szCs w:val="21"/>
        </w:rPr>
      </w:pPr>
      <w:r w:rsidRPr="00793AF8">
        <w:rPr>
          <w:rFonts w:ascii="仿宋_GB2312" w:eastAsia="仿宋_GB2312" w:hAnsi="Calibri" w:cs="宋体" w:hint="eastAsia"/>
          <w:color w:val="343434"/>
          <w:kern w:val="0"/>
          <w:sz w:val="32"/>
          <w:szCs w:val="32"/>
        </w:rPr>
        <w:t>十是必须坚持依法治理民族事务；</w:t>
      </w:r>
    </w:p>
    <w:p w:rsidR="00793AF8" w:rsidRPr="00793AF8" w:rsidRDefault="00793AF8" w:rsidP="00793AF8">
      <w:pPr>
        <w:widowControl/>
        <w:spacing w:line="525" w:lineRule="atLeast"/>
        <w:ind w:firstLine="640"/>
        <w:rPr>
          <w:rFonts w:ascii="Calibri" w:eastAsia="微软雅黑" w:hAnsi="Calibri" w:cs="宋体"/>
          <w:color w:val="343434"/>
          <w:kern w:val="0"/>
          <w:szCs w:val="21"/>
        </w:rPr>
      </w:pPr>
      <w:r w:rsidRPr="00793AF8">
        <w:rPr>
          <w:rFonts w:ascii="仿宋_GB2312" w:eastAsia="仿宋_GB2312" w:hAnsi="Calibri" w:cs="宋体" w:hint="eastAsia"/>
          <w:color w:val="343434"/>
          <w:kern w:val="0"/>
          <w:sz w:val="32"/>
          <w:szCs w:val="32"/>
        </w:rPr>
        <w:t>十一是必须坚决维护国家主权、安全、发展利益；</w:t>
      </w:r>
    </w:p>
    <w:p w:rsidR="00793AF8" w:rsidRPr="00793AF8" w:rsidRDefault="00793AF8" w:rsidP="00793AF8">
      <w:pPr>
        <w:widowControl/>
        <w:spacing w:line="525" w:lineRule="atLeast"/>
        <w:ind w:firstLine="640"/>
        <w:rPr>
          <w:rFonts w:ascii="Calibri" w:eastAsia="微软雅黑" w:hAnsi="Calibri" w:cs="宋体"/>
          <w:color w:val="343434"/>
          <w:kern w:val="0"/>
          <w:szCs w:val="21"/>
        </w:rPr>
      </w:pPr>
      <w:r w:rsidRPr="00793AF8">
        <w:rPr>
          <w:rFonts w:ascii="仿宋_GB2312" w:eastAsia="仿宋_GB2312" w:hAnsi="Calibri" w:cs="宋体" w:hint="eastAsia"/>
          <w:color w:val="343434"/>
          <w:kern w:val="0"/>
          <w:sz w:val="32"/>
          <w:szCs w:val="32"/>
        </w:rPr>
        <w:t>十二是必须坚持党对民族工作的领导。</w:t>
      </w:r>
    </w:p>
    <w:p w:rsidR="00793AF8" w:rsidRPr="00793AF8" w:rsidRDefault="00793AF8" w:rsidP="00793AF8">
      <w:pPr>
        <w:widowControl/>
        <w:spacing w:line="525" w:lineRule="atLeast"/>
        <w:ind w:firstLine="640"/>
        <w:rPr>
          <w:rFonts w:ascii="Calibri" w:eastAsia="微软雅黑" w:hAnsi="Calibri" w:cs="宋体"/>
          <w:color w:val="343434"/>
          <w:kern w:val="0"/>
          <w:szCs w:val="21"/>
        </w:rPr>
      </w:pPr>
      <w:r w:rsidRPr="00793AF8">
        <w:rPr>
          <w:rFonts w:ascii="仿宋_GB2312" w:eastAsia="仿宋_GB2312" w:hAnsi="Calibri" w:cs="宋体" w:hint="eastAsia"/>
          <w:color w:val="343434"/>
          <w:kern w:val="0"/>
          <w:sz w:val="32"/>
          <w:szCs w:val="32"/>
        </w:rPr>
        <w:t>这12个必须是党的民族工作理论和实践的智慧结晶，是新时代党的民族工作的根本遵循。</w:t>
      </w:r>
    </w:p>
    <w:p w:rsidR="00793AF8" w:rsidRPr="00793AF8" w:rsidRDefault="00793AF8" w:rsidP="00793AF8">
      <w:pPr>
        <w:widowControl/>
        <w:spacing w:line="525" w:lineRule="atLeast"/>
        <w:ind w:firstLine="640"/>
        <w:rPr>
          <w:rFonts w:ascii="Calibri" w:eastAsia="微软雅黑" w:hAnsi="Calibri" w:cs="宋体"/>
          <w:color w:val="343434"/>
          <w:kern w:val="0"/>
          <w:szCs w:val="21"/>
        </w:rPr>
      </w:pPr>
      <w:r w:rsidRPr="00793AF8">
        <w:rPr>
          <w:rFonts w:ascii="黑体" w:eastAsia="黑体" w:hAnsi="黑体" w:cs="宋体" w:hint="eastAsia"/>
          <w:color w:val="343434"/>
          <w:kern w:val="0"/>
          <w:sz w:val="32"/>
          <w:szCs w:val="32"/>
        </w:rPr>
        <w:t>四、新时代党的民族工作的重要任务是什么？</w:t>
      </w:r>
    </w:p>
    <w:p w:rsidR="00793AF8" w:rsidRPr="00793AF8" w:rsidRDefault="00793AF8" w:rsidP="00793AF8">
      <w:pPr>
        <w:widowControl/>
        <w:spacing w:line="525" w:lineRule="atLeast"/>
        <w:ind w:firstLine="640"/>
        <w:rPr>
          <w:rFonts w:ascii="Calibri" w:eastAsia="微软雅黑" w:hAnsi="Calibri" w:cs="宋体"/>
          <w:color w:val="343434"/>
          <w:kern w:val="0"/>
          <w:szCs w:val="21"/>
        </w:rPr>
      </w:pPr>
      <w:r w:rsidRPr="00793AF8">
        <w:rPr>
          <w:rFonts w:ascii="仿宋_GB2312" w:eastAsia="仿宋_GB2312" w:hAnsi="Calibri" w:cs="宋体" w:hint="eastAsia"/>
          <w:color w:val="343434"/>
          <w:kern w:val="0"/>
          <w:sz w:val="32"/>
          <w:szCs w:val="32"/>
        </w:rPr>
        <w:t>答：必须把推动各民族为全面建设社会主义现代化国家共同奋斗作为新时代党的民族工作的重要任务。</w:t>
      </w:r>
    </w:p>
    <w:p w:rsidR="00793AF8" w:rsidRPr="00793AF8" w:rsidRDefault="00793AF8" w:rsidP="00793AF8">
      <w:pPr>
        <w:widowControl/>
        <w:spacing w:line="525" w:lineRule="atLeast"/>
        <w:ind w:firstLine="640"/>
        <w:rPr>
          <w:rFonts w:ascii="Calibri" w:eastAsia="微软雅黑" w:hAnsi="Calibri" w:cs="宋体"/>
          <w:color w:val="343434"/>
          <w:kern w:val="0"/>
          <w:szCs w:val="21"/>
        </w:rPr>
      </w:pPr>
      <w:r w:rsidRPr="00793AF8">
        <w:rPr>
          <w:rFonts w:ascii="黑体" w:eastAsia="黑体" w:hAnsi="黑体" w:cs="宋体" w:hint="eastAsia"/>
          <w:color w:val="343434"/>
          <w:kern w:val="0"/>
          <w:sz w:val="32"/>
          <w:szCs w:val="32"/>
        </w:rPr>
        <w:t>五、新时代党的民族工作的主线是什么？</w:t>
      </w:r>
    </w:p>
    <w:p w:rsidR="00793AF8" w:rsidRPr="00793AF8" w:rsidRDefault="00793AF8" w:rsidP="00793AF8">
      <w:pPr>
        <w:widowControl/>
        <w:spacing w:line="525" w:lineRule="atLeast"/>
        <w:ind w:firstLine="640"/>
        <w:rPr>
          <w:rFonts w:ascii="Calibri" w:eastAsia="微软雅黑" w:hAnsi="Calibri" w:cs="宋体"/>
          <w:color w:val="343434"/>
          <w:kern w:val="0"/>
          <w:szCs w:val="21"/>
        </w:rPr>
      </w:pPr>
      <w:r w:rsidRPr="00793AF8">
        <w:rPr>
          <w:rFonts w:ascii="仿宋_GB2312" w:eastAsia="仿宋_GB2312" w:hAnsi="Calibri" w:cs="宋体" w:hint="eastAsia"/>
          <w:color w:val="343434"/>
          <w:kern w:val="0"/>
          <w:sz w:val="32"/>
          <w:szCs w:val="32"/>
        </w:rPr>
        <w:t>答：要把铸牢中华民族共同体意识作为新时代党的民族工作的主线。</w:t>
      </w:r>
    </w:p>
    <w:p w:rsidR="00793AF8" w:rsidRPr="00793AF8" w:rsidRDefault="00793AF8" w:rsidP="00793AF8">
      <w:pPr>
        <w:widowControl/>
        <w:spacing w:line="525" w:lineRule="atLeast"/>
        <w:ind w:firstLine="640"/>
        <w:rPr>
          <w:rFonts w:ascii="Calibri" w:eastAsia="微软雅黑" w:hAnsi="Calibri" w:cs="宋体"/>
          <w:color w:val="343434"/>
          <w:kern w:val="0"/>
          <w:szCs w:val="21"/>
        </w:rPr>
      </w:pPr>
      <w:r w:rsidRPr="00793AF8">
        <w:rPr>
          <w:rFonts w:ascii="黑体" w:eastAsia="黑体" w:hAnsi="黑体" w:cs="宋体" w:hint="eastAsia"/>
          <w:color w:val="343434"/>
          <w:kern w:val="0"/>
          <w:sz w:val="32"/>
          <w:szCs w:val="32"/>
        </w:rPr>
        <w:t>六、铸牢中华民族共同体意识的重大意义是什么？</w:t>
      </w:r>
    </w:p>
    <w:p w:rsidR="00793AF8" w:rsidRPr="00793AF8" w:rsidRDefault="00793AF8" w:rsidP="00793AF8">
      <w:pPr>
        <w:widowControl/>
        <w:spacing w:line="525" w:lineRule="atLeast"/>
        <w:ind w:firstLine="640"/>
        <w:rPr>
          <w:rFonts w:ascii="Calibri" w:eastAsia="微软雅黑" w:hAnsi="Calibri" w:cs="宋体"/>
          <w:color w:val="343434"/>
          <w:kern w:val="0"/>
          <w:szCs w:val="21"/>
        </w:rPr>
      </w:pPr>
      <w:r w:rsidRPr="00793AF8">
        <w:rPr>
          <w:rFonts w:ascii="仿宋_GB2312" w:eastAsia="仿宋_GB2312" w:hAnsi="Calibri" w:cs="宋体" w:hint="eastAsia"/>
          <w:color w:val="343434"/>
          <w:kern w:val="0"/>
          <w:sz w:val="32"/>
          <w:szCs w:val="32"/>
        </w:rPr>
        <w:t>答：铸牢中华民族共同体意识的重大意义主要体现在四个方面：</w:t>
      </w:r>
    </w:p>
    <w:p w:rsidR="00793AF8" w:rsidRPr="00793AF8" w:rsidRDefault="00793AF8" w:rsidP="00793AF8">
      <w:pPr>
        <w:widowControl/>
        <w:spacing w:line="525" w:lineRule="atLeast"/>
        <w:ind w:firstLine="640"/>
        <w:rPr>
          <w:rFonts w:ascii="Calibri" w:eastAsia="微软雅黑" w:hAnsi="Calibri" w:cs="宋体"/>
          <w:color w:val="343434"/>
          <w:kern w:val="0"/>
          <w:szCs w:val="21"/>
        </w:rPr>
      </w:pPr>
      <w:r w:rsidRPr="00793AF8">
        <w:rPr>
          <w:rFonts w:ascii="仿宋_GB2312" w:eastAsia="仿宋_GB2312" w:hAnsi="Calibri" w:cs="宋体" w:hint="eastAsia"/>
          <w:color w:val="343434"/>
          <w:kern w:val="0"/>
          <w:sz w:val="32"/>
          <w:szCs w:val="32"/>
        </w:rPr>
        <w:t>一是维护各民族根本利益的必然要求。</w:t>
      </w:r>
    </w:p>
    <w:p w:rsidR="00793AF8" w:rsidRPr="00793AF8" w:rsidRDefault="00793AF8" w:rsidP="00793AF8">
      <w:pPr>
        <w:widowControl/>
        <w:spacing w:line="525" w:lineRule="atLeast"/>
        <w:ind w:firstLine="640"/>
        <w:rPr>
          <w:rFonts w:ascii="Calibri" w:eastAsia="微软雅黑" w:hAnsi="Calibri" w:cs="宋体"/>
          <w:color w:val="343434"/>
          <w:kern w:val="0"/>
          <w:szCs w:val="21"/>
        </w:rPr>
      </w:pPr>
      <w:r w:rsidRPr="00793AF8">
        <w:rPr>
          <w:rFonts w:ascii="仿宋_GB2312" w:eastAsia="仿宋_GB2312" w:hAnsi="Calibri" w:cs="宋体" w:hint="eastAsia"/>
          <w:color w:val="343434"/>
          <w:kern w:val="0"/>
          <w:sz w:val="32"/>
          <w:szCs w:val="32"/>
        </w:rPr>
        <w:t>二是实现中华民族伟大复兴的必然要求。</w:t>
      </w:r>
    </w:p>
    <w:p w:rsidR="00793AF8" w:rsidRPr="00793AF8" w:rsidRDefault="00793AF8" w:rsidP="00793AF8">
      <w:pPr>
        <w:widowControl/>
        <w:spacing w:line="525" w:lineRule="atLeast"/>
        <w:ind w:firstLine="640"/>
        <w:rPr>
          <w:rFonts w:ascii="Calibri" w:eastAsia="微软雅黑" w:hAnsi="Calibri" w:cs="宋体"/>
          <w:color w:val="343434"/>
          <w:kern w:val="0"/>
          <w:szCs w:val="21"/>
        </w:rPr>
      </w:pPr>
      <w:r w:rsidRPr="00793AF8">
        <w:rPr>
          <w:rFonts w:ascii="仿宋_GB2312" w:eastAsia="仿宋_GB2312" w:hAnsi="Calibri" w:cs="宋体" w:hint="eastAsia"/>
          <w:color w:val="343434"/>
          <w:kern w:val="0"/>
          <w:sz w:val="32"/>
          <w:szCs w:val="32"/>
        </w:rPr>
        <w:lastRenderedPageBreak/>
        <w:t>三是巩固和发展平等团结互助和谐社会主义民族关系的必然要求。</w:t>
      </w:r>
    </w:p>
    <w:p w:rsidR="00793AF8" w:rsidRPr="00793AF8" w:rsidRDefault="00793AF8" w:rsidP="00793AF8">
      <w:pPr>
        <w:widowControl/>
        <w:spacing w:line="525" w:lineRule="atLeast"/>
        <w:ind w:firstLine="640"/>
        <w:rPr>
          <w:rFonts w:ascii="Calibri" w:eastAsia="微软雅黑" w:hAnsi="Calibri" w:cs="宋体"/>
          <w:color w:val="343434"/>
          <w:kern w:val="0"/>
          <w:szCs w:val="21"/>
        </w:rPr>
      </w:pPr>
      <w:r w:rsidRPr="00793AF8">
        <w:rPr>
          <w:rFonts w:ascii="仿宋_GB2312" w:eastAsia="仿宋_GB2312" w:hAnsi="Calibri" w:cs="宋体" w:hint="eastAsia"/>
          <w:color w:val="343434"/>
          <w:kern w:val="0"/>
          <w:sz w:val="32"/>
          <w:szCs w:val="32"/>
        </w:rPr>
        <w:t>四是党的民族工作开创新局面的必然要求。</w:t>
      </w:r>
    </w:p>
    <w:p w:rsidR="00793AF8" w:rsidRPr="00793AF8" w:rsidRDefault="00793AF8" w:rsidP="00793AF8">
      <w:pPr>
        <w:widowControl/>
        <w:spacing w:line="525" w:lineRule="atLeast"/>
        <w:ind w:firstLine="640"/>
        <w:rPr>
          <w:rFonts w:ascii="Calibri" w:eastAsia="微软雅黑" w:hAnsi="Calibri" w:cs="宋体"/>
          <w:color w:val="343434"/>
          <w:kern w:val="0"/>
          <w:szCs w:val="21"/>
        </w:rPr>
      </w:pPr>
      <w:r w:rsidRPr="00793AF8">
        <w:rPr>
          <w:rFonts w:ascii="黑体" w:eastAsia="黑体" w:hAnsi="黑体" w:cs="宋体" w:hint="eastAsia"/>
          <w:color w:val="343434"/>
          <w:kern w:val="0"/>
          <w:sz w:val="32"/>
          <w:szCs w:val="32"/>
        </w:rPr>
        <w:t>七、党的民族工作创新发展要重点把握好“四个关系”，“四个关系”的具体内容是什么？</w:t>
      </w:r>
    </w:p>
    <w:p w:rsidR="00793AF8" w:rsidRPr="00793AF8" w:rsidRDefault="00793AF8" w:rsidP="00793AF8">
      <w:pPr>
        <w:widowControl/>
        <w:spacing w:line="525" w:lineRule="atLeast"/>
        <w:ind w:firstLine="640"/>
        <w:rPr>
          <w:rFonts w:ascii="Calibri" w:eastAsia="微软雅黑" w:hAnsi="Calibri" w:cs="宋体"/>
          <w:color w:val="343434"/>
          <w:kern w:val="0"/>
          <w:szCs w:val="21"/>
        </w:rPr>
      </w:pPr>
      <w:r w:rsidRPr="00793AF8">
        <w:rPr>
          <w:rFonts w:ascii="仿宋_GB2312" w:eastAsia="仿宋_GB2312" w:hAnsi="Calibri" w:cs="宋体" w:hint="eastAsia"/>
          <w:color w:val="343434"/>
          <w:kern w:val="0"/>
          <w:sz w:val="32"/>
          <w:szCs w:val="32"/>
        </w:rPr>
        <w:t>答：一是共同性和差异性的关系。</w:t>
      </w:r>
    </w:p>
    <w:p w:rsidR="00793AF8" w:rsidRPr="00793AF8" w:rsidRDefault="00793AF8" w:rsidP="00793AF8">
      <w:pPr>
        <w:widowControl/>
        <w:spacing w:line="525" w:lineRule="atLeast"/>
        <w:ind w:firstLine="1280"/>
        <w:rPr>
          <w:rFonts w:ascii="Calibri" w:eastAsia="微软雅黑" w:hAnsi="Calibri" w:cs="宋体"/>
          <w:color w:val="343434"/>
          <w:kern w:val="0"/>
          <w:szCs w:val="21"/>
        </w:rPr>
      </w:pPr>
      <w:r w:rsidRPr="00793AF8">
        <w:rPr>
          <w:rFonts w:ascii="仿宋_GB2312" w:eastAsia="仿宋_GB2312" w:hAnsi="Calibri" w:cs="宋体" w:hint="eastAsia"/>
          <w:color w:val="343434"/>
          <w:kern w:val="0"/>
          <w:sz w:val="32"/>
          <w:szCs w:val="32"/>
        </w:rPr>
        <w:t>二是中华民族共同体意识和各民族意识的关系。</w:t>
      </w:r>
    </w:p>
    <w:p w:rsidR="00793AF8" w:rsidRPr="00793AF8" w:rsidRDefault="00793AF8" w:rsidP="00793AF8">
      <w:pPr>
        <w:widowControl/>
        <w:spacing w:line="525" w:lineRule="atLeast"/>
        <w:ind w:firstLine="1280"/>
        <w:rPr>
          <w:rFonts w:ascii="Calibri" w:eastAsia="微软雅黑" w:hAnsi="Calibri" w:cs="宋体"/>
          <w:color w:val="343434"/>
          <w:kern w:val="0"/>
          <w:szCs w:val="21"/>
        </w:rPr>
      </w:pPr>
      <w:r w:rsidRPr="00793AF8">
        <w:rPr>
          <w:rFonts w:ascii="仿宋_GB2312" w:eastAsia="仿宋_GB2312" w:hAnsi="Calibri" w:cs="宋体" w:hint="eastAsia"/>
          <w:color w:val="343434"/>
          <w:kern w:val="0"/>
          <w:sz w:val="32"/>
          <w:szCs w:val="32"/>
        </w:rPr>
        <w:t>三是中华文化和各民族文化的关系。</w:t>
      </w:r>
    </w:p>
    <w:p w:rsidR="00793AF8" w:rsidRPr="00793AF8" w:rsidRDefault="00793AF8" w:rsidP="00793AF8">
      <w:pPr>
        <w:widowControl/>
        <w:spacing w:line="525" w:lineRule="atLeast"/>
        <w:ind w:firstLine="1280"/>
        <w:rPr>
          <w:rFonts w:ascii="Calibri" w:eastAsia="微软雅黑" w:hAnsi="Calibri" w:cs="宋体"/>
          <w:color w:val="343434"/>
          <w:kern w:val="0"/>
          <w:szCs w:val="21"/>
        </w:rPr>
      </w:pPr>
      <w:r w:rsidRPr="00793AF8">
        <w:rPr>
          <w:rFonts w:ascii="仿宋_GB2312" w:eastAsia="仿宋_GB2312" w:hAnsi="Calibri" w:cs="宋体" w:hint="eastAsia"/>
          <w:color w:val="343434"/>
          <w:kern w:val="0"/>
          <w:sz w:val="32"/>
          <w:szCs w:val="32"/>
        </w:rPr>
        <w:t>四是物质和精神的关系。</w:t>
      </w:r>
      <w:r w:rsidRPr="00793AF8">
        <w:rPr>
          <w:rFonts w:ascii="Calibri" w:eastAsia="微软雅黑" w:hAnsi="Calibri" w:cs="宋体"/>
          <w:color w:val="343434"/>
          <w:kern w:val="0"/>
          <w:szCs w:val="21"/>
        </w:rPr>
        <w:br/>
      </w:r>
      <w:r w:rsidRPr="00793AF8">
        <w:rPr>
          <w:rFonts w:ascii="宋体" w:eastAsia="宋体" w:hAnsi="宋体" w:cs="宋体" w:hint="eastAsia"/>
          <w:color w:val="343434"/>
          <w:kern w:val="0"/>
          <w:sz w:val="32"/>
          <w:szCs w:val="32"/>
        </w:rPr>
        <w:t> </w:t>
      </w:r>
      <w:r w:rsidRPr="00793AF8">
        <w:rPr>
          <w:rFonts w:ascii="黑体" w:eastAsia="黑体" w:hAnsi="黑体" w:cs="黑体" w:hint="eastAsia"/>
          <w:color w:val="343434"/>
          <w:kern w:val="0"/>
          <w:sz w:val="32"/>
          <w:szCs w:val="32"/>
        </w:rPr>
        <w:t xml:space="preserve">  </w:t>
      </w:r>
      <w:r w:rsidRPr="00793AF8">
        <w:rPr>
          <w:rFonts w:ascii="黑体" w:eastAsia="黑体" w:hAnsi="黑体" w:cs="宋体" w:hint="eastAsia"/>
          <w:color w:val="343434"/>
          <w:kern w:val="0"/>
          <w:sz w:val="32"/>
          <w:szCs w:val="32"/>
        </w:rPr>
        <w:t>八、如何正确把握好共同性和差异性的关系？</w:t>
      </w:r>
    </w:p>
    <w:p w:rsidR="00793AF8" w:rsidRPr="00793AF8" w:rsidRDefault="00793AF8" w:rsidP="00793AF8">
      <w:pPr>
        <w:widowControl/>
        <w:spacing w:line="525" w:lineRule="atLeast"/>
        <w:ind w:firstLine="640"/>
        <w:rPr>
          <w:rFonts w:ascii="Calibri" w:eastAsia="微软雅黑" w:hAnsi="Calibri" w:cs="宋体"/>
          <w:color w:val="343434"/>
          <w:kern w:val="0"/>
          <w:szCs w:val="21"/>
        </w:rPr>
      </w:pPr>
      <w:r w:rsidRPr="00793AF8">
        <w:rPr>
          <w:rFonts w:ascii="仿宋_GB2312" w:eastAsia="仿宋_GB2312" w:hAnsi="Calibri" w:cs="宋体" w:hint="eastAsia"/>
          <w:color w:val="343434"/>
          <w:kern w:val="0"/>
          <w:sz w:val="32"/>
          <w:szCs w:val="32"/>
        </w:rPr>
        <w:t>答：要增进共同性、尊重和包容差异性，这也是民族工作的重要原则。</w:t>
      </w:r>
    </w:p>
    <w:p w:rsidR="00793AF8" w:rsidRPr="00793AF8" w:rsidRDefault="00793AF8" w:rsidP="00793AF8">
      <w:pPr>
        <w:widowControl/>
        <w:spacing w:line="525" w:lineRule="atLeast"/>
        <w:ind w:firstLine="640"/>
        <w:rPr>
          <w:rFonts w:ascii="Calibri" w:eastAsia="微软雅黑" w:hAnsi="Calibri" w:cs="宋体"/>
          <w:color w:val="343434"/>
          <w:kern w:val="0"/>
          <w:szCs w:val="21"/>
        </w:rPr>
      </w:pPr>
      <w:r w:rsidRPr="00793AF8">
        <w:rPr>
          <w:rFonts w:ascii="黑体" w:eastAsia="黑体" w:hAnsi="黑体" w:cs="宋体" w:hint="eastAsia"/>
          <w:color w:val="343434"/>
          <w:kern w:val="0"/>
          <w:sz w:val="32"/>
          <w:szCs w:val="32"/>
        </w:rPr>
        <w:t>九、如何正确把握好中华民族共同体意识和各民族意识的关系？</w:t>
      </w:r>
    </w:p>
    <w:p w:rsidR="00793AF8" w:rsidRPr="00793AF8" w:rsidRDefault="00793AF8" w:rsidP="00793AF8">
      <w:pPr>
        <w:widowControl/>
        <w:spacing w:line="525" w:lineRule="atLeast"/>
        <w:ind w:firstLine="640"/>
        <w:rPr>
          <w:rFonts w:ascii="Calibri" w:eastAsia="微软雅黑" w:hAnsi="Calibri" w:cs="宋体"/>
          <w:color w:val="343434"/>
          <w:kern w:val="0"/>
          <w:szCs w:val="21"/>
        </w:rPr>
      </w:pPr>
      <w:r w:rsidRPr="00793AF8">
        <w:rPr>
          <w:rFonts w:ascii="仿宋_GB2312" w:eastAsia="仿宋_GB2312" w:hAnsi="Calibri" w:cs="宋体" w:hint="eastAsia"/>
          <w:color w:val="343434"/>
          <w:kern w:val="0"/>
          <w:sz w:val="32"/>
          <w:szCs w:val="32"/>
        </w:rPr>
        <w:t>答：要引导各民族始终把中华民族利益放在首位，本民族意识要服从和服务于中华民族共同体意识，同时要在实现好中华民族共同体整体利益进程中实现好各民族具体利益，大汉族主义和地方民族主义都不利于中华民族共同体建设。</w:t>
      </w:r>
    </w:p>
    <w:p w:rsidR="00793AF8" w:rsidRPr="00793AF8" w:rsidRDefault="00793AF8" w:rsidP="00793AF8">
      <w:pPr>
        <w:widowControl/>
        <w:spacing w:line="525" w:lineRule="atLeast"/>
        <w:ind w:firstLine="640"/>
        <w:rPr>
          <w:rFonts w:ascii="Calibri" w:eastAsia="微软雅黑" w:hAnsi="Calibri" w:cs="宋体"/>
          <w:color w:val="343434"/>
          <w:kern w:val="0"/>
          <w:szCs w:val="21"/>
        </w:rPr>
      </w:pPr>
      <w:r w:rsidRPr="00793AF8">
        <w:rPr>
          <w:rFonts w:ascii="黑体" w:eastAsia="黑体" w:hAnsi="黑体" w:cs="宋体" w:hint="eastAsia"/>
          <w:color w:val="343434"/>
          <w:kern w:val="0"/>
          <w:sz w:val="32"/>
          <w:szCs w:val="32"/>
        </w:rPr>
        <w:t>十、如何正确把握好中华文化和各民族文化的关系？</w:t>
      </w:r>
    </w:p>
    <w:p w:rsidR="00793AF8" w:rsidRPr="00793AF8" w:rsidRDefault="00793AF8" w:rsidP="00793AF8">
      <w:pPr>
        <w:widowControl/>
        <w:spacing w:line="525" w:lineRule="atLeast"/>
        <w:ind w:firstLine="640"/>
        <w:rPr>
          <w:rFonts w:ascii="Calibri" w:eastAsia="微软雅黑" w:hAnsi="Calibri" w:cs="宋体"/>
          <w:color w:val="343434"/>
          <w:kern w:val="0"/>
          <w:szCs w:val="21"/>
        </w:rPr>
      </w:pPr>
      <w:r w:rsidRPr="00793AF8">
        <w:rPr>
          <w:rFonts w:ascii="仿宋_GB2312" w:eastAsia="仿宋_GB2312" w:hAnsi="Calibri" w:cs="宋体" w:hint="eastAsia"/>
          <w:color w:val="343434"/>
          <w:kern w:val="0"/>
          <w:sz w:val="32"/>
          <w:szCs w:val="32"/>
        </w:rPr>
        <w:t>答：各民族优秀传统文化都是中华文化的组成部分，中华文化是主干，各民族文化是枝叶，根</w:t>
      </w:r>
      <w:proofErr w:type="gramStart"/>
      <w:r w:rsidRPr="00793AF8">
        <w:rPr>
          <w:rFonts w:ascii="仿宋_GB2312" w:eastAsia="仿宋_GB2312" w:hAnsi="Calibri" w:cs="宋体" w:hint="eastAsia"/>
          <w:color w:val="343434"/>
          <w:kern w:val="0"/>
          <w:sz w:val="32"/>
          <w:szCs w:val="32"/>
        </w:rPr>
        <w:t>深干壮才能</w:t>
      </w:r>
      <w:proofErr w:type="gramEnd"/>
      <w:r w:rsidRPr="00793AF8">
        <w:rPr>
          <w:rFonts w:ascii="仿宋_GB2312" w:eastAsia="仿宋_GB2312" w:hAnsi="Calibri" w:cs="宋体" w:hint="eastAsia"/>
          <w:color w:val="343434"/>
          <w:kern w:val="0"/>
          <w:sz w:val="32"/>
          <w:szCs w:val="32"/>
        </w:rPr>
        <w:t>枝繁叶茂。</w:t>
      </w:r>
    </w:p>
    <w:p w:rsidR="00793AF8" w:rsidRPr="00793AF8" w:rsidRDefault="00793AF8" w:rsidP="00793AF8">
      <w:pPr>
        <w:widowControl/>
        <w:spacing w:line="525" w:lineRule="atLeast"/>
        <w:ind w:firstLine="640"/>
        <w:rPr>
          <w:rFonts w:ascii="Calibri" w:eastAsia="微软雅黑" w:hAnsi="Calibri" w:cs="宋体"/>
          <w:color w:val="343434"/>
          <w:kern w:val="0"/>
          <w:szCs w:val="21"/>
        </w:rPr>
      </w:pPr>
      <w:r w:rsidRPr="00793AF8">
        <w:rPr>
          <w:rFonts w:ascii="黑体" w:eastAsia="黑体" w:hAnsi="黑体" w:cs="宋体" w:hint="eastAsia"/>
          <w:color w:val="343434"/>
          <w:kern w:val="0"/>
          <w:sz w:val="32"/>
          <w:szCs w:val="32"/>
        </w:rPr>
        <w:t>十一、如何正确把握好物质和精神的关系？</w:t>
      </w:r>
    </w:p>
    <w:p w:rsidR="00793AF8" w:rsidRPr="00793AF8" w:rsidRDefault="00793AF8" w:rsidP="00793AF8">
      <w:pPr>
        <w:widowControl/>
        <w:spacing w:line="525" w:lineRule="atLeast"/>
        <w:ind w:firstLine="640"/>
        <w:rPr>
          <w:rFonts w:ascii="Calibri" w:eastAsia="微软雅黑" w:hAnsi="Calibri" w:cs="宋体"/>
          <w:color w:val="343434"/>
          <w:kern w:val="0"/>
          <w:szCs w:val="21"/>
        </w:rPr>
      </w:pPr>
      <w:r w:rsidRPr="00793AF8">
        <w:rPr>
          <w:rFonts w:ascii="仿宋_GB2312" w:eastAsia="仿宋_GB2312" w:hAnsi="Calibri" w:cs="宋体" w:hint="eastAsia"/>
          <w:color w:val="343434"/>
          <w:kern w:val="0"/>
          <w:sz w:val="32"/>
          <w:szCs w:val="32"/>
        </w:rPr>
        <w:lastRenderedPageBreak/>
        <w:t>答：要赋予所有改革发展以彰显中华民族共同体意识的意义，以维护统一、反对分裂的意义，以改善民生、凝聚人心的意义，让中华民族共同体牢不可破。</w:t>
      </w:r>
    </w:p>
    <w:p w:rsidR="00793AF8" w:rsidRPr="00793AF8" w:rsidRDefault="00793AF8" w:rsidP="00793AF8">
      <w:pPr>
        <w:widowControl/>
        <w:spacing w:line="525" w:lineRule="atLeast"/>
        <w:ind w:firstLine="640"/>
        <w:rPr>
          <w:rFonts w:ascii="Calibri" w:eastAsia="微软雅黑" w:hAnsi="Calibri" w:cs="宋体"/>
          <w:color w:val="343434"/>
          <w:kern w:val="0"/>
          <w:szCs w:val="21"/>
        </w:rPr>
      </w:pPr>
      <w:r w:rsidRPr="00793AF8">
        <w:rPr>
          <w:rFonts w:ascii="黑体" w:eastAsia="黑体" w:hAnsi="黑体" w:cs="宋体" w:hint="eastAsia"/>
          <w:color w:val="343434"/>
          <w:kern w:val="0"/>
          <w:sz w:val="32"/>
          <w:szCs w:val="32"/>
        </w:rPr>
        <w:t>十二、铸牢中华民族共同体意识就是要引导各族人民牢固树立“四个与共”的共同体理念，“四个与共”的具体内容是什么？</w:t>
      </w:r>
    </w:p>
    <w:p w:rsidR="00793AF8" w:rsidRPr="00793AF8" w:rsidRDefault="00793AF8" w:rsidP="00793AF8">
      <w:pPr>
        <w:widowControl/>
        <w:spacing w:line="525" w:lineRule="atLeast"/>
        <w:ind w:firstLine="640"/>
        <w:rPr>
          <w:rFonts w:ascii="Calibri" w:eastAsia="微软雅黑" w:hAnsi="Calibri" w:cs="宋体"/>
          <w:color w:val="343434"/>
          <w:kern w:val="0"/>
          <w:szCs w:val="21"/>
        </w:rPr>
      </w:pPr>
      <w:r w:rsidRPr="00793AF8">
        <w:rPr>
          <w:rFonts w:ascii="仿宋_GB2312" w:eastAsia="仿宋_GB2312" w:hAnsi="Calibri" w:cs="宋体" w:hint="eastAsia"/>
          <w:color w:val="343434"/>
          <w:kern w:val="0"/>
          <w:sz w:val="32"/>
          <w:szCs w:val="32"/>
        </w:rPr>
        <w:t>答：“四个与共”就是指休戚与共、荣辱与共、生死与共、命运与共。</w:t>
      </w:r>
    </w:p>
    <w:p w:rsidR="00793AF8" w:rsidRPr="00793AF8" w:rsidRDefault="00793AF8" w:rsidP="00793AF8">
      <w:pPr>
        <w:widowControl/>
        <w:spacing w:line="525" w:lineRule="atLeast"/>
        <w:ind w:firstLine="640"/>
        <w:rPr>
          <w:rFonts w:ascii="Calibri" w:eastAsia="微软雅黑" w:hAnsi="Calibri" w:cs="宋体"/>
          <w:color w:val="343434"/>
          <w:kern w:val="0"/>
          <w:szCs w:val="21"/>
        </w:rPr>
      </w:pPr>
      <w:r w:rsidRPr="00793AF8">
        <w:rPr>
          <w:rFonts w:ascii="黑体" w:eastAsia="黑体" w:hAnsi="黑体" w:cs="宋体" w:hint="eastAsia"/>
          <w:color w:val="343434"/>
          <w:kern w:val="0"/>
          <w:sz w:val="32"/>
          <w:szCs w:val="32"/>
        </w:rPr>
        <w:t>十三、新时代党的民族工作的“纲”指的是什么？</w:t>
      </w:r>
    </w:p>
    <w:p w:rsidR="00793AF8" w:rsidRPr="00793AF8" w:rsidRDefault="00793AF8" w:rsidP="00793AF8">
      <w:pPr>
        <w:widowControl/>
        <w:spacing w:line="525" w:lineRule="atLeast"/>
        <w:ind w:firstLine="640"/>
        <w:rPr>
          <w:rFonts w:ascii="Calibri" w:eastAsia="微软雅黑" w:hAnsi="Calibri" w:cs="宋体"/>
          <w:color w:val="343434"/>
          <w:kern w:val="0"/>
          <w:szCs w:val="21"/>
        </w:rPr>
      </w:pPr>
      <w:r w:rsidRPr="00793AF8">
        <w:rPr>
          <w:rFonts w:ascii="仿宋_GB2312" w:eastAsia="仿宋_GB2312" w:hAnsi="Calibri" w:cs="宋体" w:hint="eastAsia"/>
          <w:color w:val="343434"/>
          <w:kern w:val="0"/>
          <w:sz w:val="32"/>
          <w:szCs w:val="32"/>
        </w:rPr>
        <w:t>答：铸牢中华民族共同体意识是新时代党的民族工作的“纲”，所有工作要向此聚焦。</w:t>
      </w:r>
    </w:p>
    <w:p w:rsidR="00793AF8" w:rsidRPr="00793AF8" w:rsidRDefault="00793AF8" w:rsidP="00793AF8">
      <w:pPr>
        <w:widowControl/>
        <w:spacing w:line="525" w:lineRule="atLeast"/>
        <w:ind w:firstLine="640"/>
        <w:rPr>
          <w:rFonts w:ascii="Calibri" w:eastAsia="微软雅黑" w:hAnsi="Calibri" w:cs="宋体"/>
          <w:color w:val="343434"/>
          <w:kern w:val="0"/>
          <w:szCs w:val="21"/>
        </w:rPr>
      </w:pPr>
      <w:r w:rsidRPr="00793AF8">
        <w:rPr>
          <w:rFonts w:ascii="黑体" w:eastAsia="黑体" w:hAnsi="黑体" w:cs="宋体" w:hint="eastAsia"/>
          <w:color w:val="343434"/>
          <w:kern w:val="0"/>
          <w:sz w:val="32"/>
          <w:szCs w:val="32"/>
        </w:rPr>
        <w:t>十四、促进各民族交往交流交融要在哪些方面逐步实现全方位嵌入？</w:t>
      </w:r>
    </w:p>
    <w:p w:rsidR="00793AF8" w:rsidRPr="00793AF8" w:rsidRDefault="00793AF8" w:rsidP="00793AF8">
      <w:pPr>
        <w:widowControl/>
        <w:spacing w:line="525" w:lineRule="atLeast"/>
        <w:ind w:firstLine="640"/>
        <w:rPr>
          <w:rFonts w:ascii="Calibri" w:eastAsia="微软雅黑" w:hAnsi="Calibri" w:cs="宋体"/>
          <w:color w:val="343434"/>
          <w:kern w:val="0"/>
          <w:szCs w:val="21"/>
        </w:rPr>
      </w:pPr>
      <w:r w:rsidRPr="00793AF8">
        <w:rPr>
          <w:rFonts w:ascii="仿宋_GB2312" w:eastAsia="仿宋_GB2312" w:hAnsi="Calibri" w:cs="宋体" w:hint="eastAsia"/>
          <w:color w:val="343434"/>
          <w:kern w:val="0"/>
          <w:sz w:val="32"/>
          <w:szCs w:val="32"/>
        </w:rPr>
        <w:t>答：要充分考虑不同民族、不同地区的实际，统筹城乡建设布局规划和公共服务资源配置，完善政策举措，营造环境氛围，逐步实现各民族在空间、文化、经济、社会、心理等方面的全方位嵌入。</w:t>
      </w:r>
    </w:p>
    <w:p w:rsidR="00793AF8" w:rsidRPr="00793AF8" w:rsidRDefault="00793AF8" w:rsidP="00793AF8">
      <w:pPr>
        <w:widowControl/>
        <w:spacing w:line="525" w:lineRule="atLeast"/>
        <w:ind w:firstLine="640"/>
        <w:rPr>
          <w:rFonts w:ascii="Calibri" w:eastAsia="微软雅黑" w:hAnsi="Calibri" w:cs="宋体"/>
          <w:color w:val="343434"/>
          <w:kern w:val="0"/>
          <w:szCs w:val="21"/>
        </w:rPr>
      </w:pPr>
      <w:r w:rsidRPr="00793AF8">
        <w:rPr>
          <w:rFonts w:ascii="黑体" w:eastAsia="黑体" w:hAnsi="黑体" w:cs="宋体" w:hint="eastAsia"/>
          <w:color w:val="343434"/>
          <w:kern w:val="0"/>
          <w:sz w:val="32"/>
          <w:szCs w:val="32"/>
        </w:rPr>
        <w:t>十五、如何开展铸牢中华民族共同体意识宣传教育？</w:t>
      </w:r>
    </w:p>
    <w:p w:rsidR="00793AF8" w:rsidRPr="00793AF8" w:rsidRDefault="00793AF8" w:rsidP="00793AF8">
      <w:pPr>
        <w:widowControl/>
        <w:spacing w:line="525" w:lineRule="atLeast"/>
        <w:ind w:firstLine="640"/>
        <w:rPr>
          <w:rFonts w:ascii="Calibri" w:eastAsia="微软雅黑" w:hAnsi="Calibri" w:cs="宋体"/>
          <w:color w:val="343434"/>
          <w:kern w:val="0"/>
          <w:szCs w:val="21"/>
        </w:rPr>
      </w:pPr>
      <w:r w:rsidRPr="00793AF8">
        <w:rPr>
          <w:rFonts w:ascii="仿宋_GB2312" w:eastAsia="仿宋_GB2312" w:hAnsi="Calibri" w:cs="宋体" w:hint="eastAsia"/>
          <w:color w:val="343434"/>
          <w:kern w:val="0"/>
          <w:sz w:val="32"/>
          <w:szCs w:val="32"/>
        </w:rPr>
        <w:t>答：要构建铸牢中华民族共同体意识宣传教育常态化机制，纳入干部教育、党员教育、国民教育体系，搞好社会宣传教育。</w:t>
      </w:r>
    </w:p>
    <w:p w:rsidR="00793AF8" w:rsidRPr="00793AF8" w:rsidRDefault="00793AF8" w:rsidP="00793AF8">
      <w:pPr>
        <w:widowControl/>
        <w:spacing w:line="525" w:lineRule="atLeast"/>
        <w:ind w:firstLine="640"/>
        <w:rPr>
          <w:rFonts w:ascii="Calibri" w:eastAsia="微软雅黑" w:hAnsi="Calibri" w:cs="宋体"/>
          <w:color w:val="343434"/>
          <w:kern w:val="0"/>
          <w:szCs w:val="21"/>
        </w:rPr>
      </w:pPr>
      <w:r w:rsidRPr="00793AF8">
        <w:rPr>
          <w:rFonts w:ascii="黑体" w:eastAsia="黑体" w:hAnsi="黑体" w:cs="宋体" w:hint="eastAsia"/>
          <w:color w:val="343434"/>
          <w:kern w:val="0"/>
          <w:sz w:val="32"/>
          <w:szCs w:val="32"/>
        </w:rPr>
        <w:lastRenderedPageBreak/>
        <w:t>十六、提升民族事务治理体系和治理能力现代化水平要以什么为原则？</w:t>
      </w:r>
    </w:p>
    <w:p w:rsidR="00793AF8" w:rsidRPr="00793AF8" w:rsidRDefault="00793AF8" w:rsidP="00793AF8">
      <w:pPr>
        <w:widowControl/>
        <w:spacing w:line="525" w:lineRule="atLeast"/>
        <w:ind w:firstLine="640"/>
        <w:rPr>
          <w:rFonts w:ascii="Calibri" w:eastAsia="微软雅黑" w:hAnsi="Calibri" w:cs="宋体"/>
          <w:color w:val="343434"/>
          <w:kern w:val="0"/>
          <w:szCs w:val="21"/>
        </w:rPr>
      </w:pPr>
      <w:r w:rsidRPr="00793AF8">
        <w:rPr>
          <w:rFonts w:ascii="仿宋_GB2312" w:eastAsia="仿宋_GB2312" w:hAnsi="Calibri" w:cs="宋体" w:hint="eastAsia"/>
          <w:color w:val="343434"/>
          <w:kern w:val="0"/>
          <w:sz w:val="32"/>
          <w:szCs w:val="32"/>
        </w:rPr>
        <w:t>答：提升民族事务治理体系和治理能力现代化水平要以公平公正为原则。</w:t>
      </w:r>
    </w:p>
    <w:p w:rsidR="00793AF8" w:rsidRPr="00793AF8" w:rsidRDefault="00793AF8" w:rsidP="00793AF8">
      <w:pPr>
        <w:widowControl/>
        <w:spacing w:line="525" w:lineRule="atLeast"/>
        <w:ind w:firstLine="640"/>
        <w:rPr>
          <w:rFonts w:ascii="Calibri" w:eastAsia="微软雅黑" w:hAnsi="Calibri" w:cs="宋体"/>
          <w:color w:val="343434"/>
          <w:kern w:val="0"/>
          <w:szCs w:val="21"/>
        </w:rPr>
      </w:pPr>
      <w:r w:rsidRPr="00793AF8">
        <w:rPr>
          <w:rFonts w:ascii="黑体" w:eastAsia="黑体" w:hAnsi="黑体" w:cs="宋体" w:hint="eastAsia"/>
          <w:color w:val="343434"/>
          <w:kern w:val="0"/>
          <w:sz w:val="32"/>
          <w:szCs w:val="32"/>
        </w:rPr>
        <w:t>十七、提升民族事务治理体系和治理能力现代化水平要针对“三特”制定实施差别化区域支持政策，“三特”具体内容是什么？</w:t>
      </w:r>
    </w:p>
    <w:p w:rsidR="00793AF8" w:rsidRPr="00793AF8" w:rsidRDefault="00793AF8" w:rsidP="00793AF8">
      <w:pPr>
        <w:widowControl/>
        <w:spacing w:line="525" w:lineRule="atLeast"/>
        <w:ind w:firstLine="640"/>
        <w:rPr>
          <w:rFonts w:ascii="Calibri" w:eastAsia="微软雅黑" w:hAnsi="Calibri" w:cs="宋体"/>
          <w:color w:val="343434"/>
          <w:kern w:val="0"/>
          <w:szCs w:val="21"/>
        </w:rPr>
      </w:pPr>
      <w:r w:rsidRPr="00793AF8">
        <w:rPr>
          <w:rFonts w:ascii="仿宋_GB2312" w:eastAsia="仿宋_GB2312" w:hAnsi="Calibri" w:cs="宋体" w:hint="eastAsia"/>
          <w:color w:val="343434"/>
          <w:kern w:val="0"/>
          <w:sz w:val="32"/>
          <w:szCs w:val="32"/>
        </w:rPr>
        <w:t>答：“三特”指的是特定地区、特殊问题、特别事项。</w:t>
      </w:r>
    </w:p>
    <w:p w:rsidR="00793AF8" w:rsidRPr="00793AF8" w:rsidRDefault="00793AF8" w:rsidP="00793AF8">
      <w:pPr>
        <w:widowControl/>
        <w:spacing w:line="525" w:lineRule="atLeast"/>
        <w:ind w:firstLine="640"/>
        <w:rPr>
          <w:rFonts w:ascii="Calibri" w:eastAsia="微软雅黑" w:hAnsi="Calibri" w:cs="宋体"/>
          <w:color w:val="343434"/>
          <w:kern w:val="0"/>
          <w:szCs w:val="21"/>
        </w:rPr>
      </w:pPr>
      <w:r w:rsidRPr="00793AF8">
        <w:rPr>
          <w:rFonts w:ascii="黑体" w:eastAsia="黑体" w:hAnsi="黑体" w:cs="宋体" w:hint="eastAsia"/>
          <w:color w:val="343434"/>
          <w:kern w:val="0"/>
          <w:sz w:val="32"/>
          <w:szCs w:val="32"/>
        </w:rPr>
        <w:t>十八、做好新时代党的民族工作的根本政治保证是什么？</w:t>
      </w:r>
    </w:p>
    <w:p w:rsidR="00793AF8" w:rsidRPr="00793AF8" w:rsidRDefault="00793AF8" w:rsidP="00793AF8">
      <w:pPr>
        <w:widowControl/>
        <w:spacing w:line="525" w:lineRule="atLeast"/>
        <w:ind w:firstLine="640"/>
        <w:rPr>
          <w:rFonts w:ascii="Calibri" w:eastAsia="微软雅黑" w:hAnsi="Calibri" w:cs="宋体"/>
          <w:color w:val="343434"/>
          <w:kern w:val="0"/>
          <w:szCs w:val="21"/>
        </w:rPr>
      </w:pPr>
      <w:r w:rsidRPr="00793AF8">
        <w:rPr>
          <w:rFonts w:ascii="仿宋_GB2312" w:eastAsia="仿宋_GB2312" w:hAnsi="Calibri" w:cs="宋体" w:hint="eastAsia"/>
          <w:color w:val="343434"/>
          <w:kern w:val="0"/>
          <w:sz w:val="32"/>
          <w:szCs w:val="32"/>
        </w:rPr>
        <w:t>答：加强和完善党的全面领导。</w:t>
      </w:r>
    </w:p>
    <w:p w:rsidR="00793AF8" w:rsidRPr="00793AF8" w:rsidRDefault="00793AF8" w:rsidP="00793AF8">
      <w:pPr>
        <w:widowControl/>
        <w:spacing w:line="525" w:lineRule="atLeast"/>
        <w:ind w:firstLine="640"/>
        <w:rPr>
          <w:rFonts w:ascii="Calibri" w:eastAsia="微软雅黑" w:hAnsi="Calibri" w:cs="宋体"/>
          <w:color w:val="343434"/>
          <w:kern w:val="0"/>
          <w:szCs w:val="21"/>
        </w:rPr>
      </w:pPr>
      <w:r w:rsidRPr="00793AF8">
        <w:rPr>
          <w:rFonts w:ascii="黑体" w:eastAsia="黑体" w:hAnsi="黑体" w:cs="宋体" w:hint="eastAsia"/>
          <w:color w:val="343434"/>
          <w:kern w:val="0"/>
          <w:sz w:val="32"/>
          <w:szCs w:val="32"/>
        </w:rPr>
        <w:t>十九、新时代党的民族工作格局是什么？</w:t>
      </w:r>
    </w:p>
    <w:p w:rsidR="00793AF8" w:rsidRPr="00793AF8" w:rsidRDefault="00793AF8" w:rsidP="00793AF8">
      <w:pPr>
        <w:widowControl/>
        <w:spacing w:line="525" w:lineRule="atLeast"/>
        <w:ind w:firstLine="640"/>
        <w:rPr>
          <w:rFonts w:ascii="Calibri" w:eastAsia="微软雅黑" w:hAnsi="Calibri" w:cs="宋体"/>
          <w:color w:val="343434"/>
          <w:kern w:val="0"/>
          <w:szCs w:val="21"/>
        </w:rPr>
      </w:pPr>
      <w:r w:rsidRPr="00793AF8">
        <w:rPr>
          <w:rFonts w:ascii="仿宋_GB2312" w:eastAsia="仿宋_GB2312" w:hAnsi="Calibri" w:cs="宋体" w:hint="eastAsia"/>
          <w:color w:val="343434"/>
          <w:kern w:val="0"/>
          <w:sz w:val="32"/>
          <w:szCs w:val="32"/>
        </w:rPr>
        <w:t>答：党委统一领导、政府依法管理、统战部门牵头协调、民族工作部门履职尽责、各部门通力合作、全社会共同参与的新时代党的民族工作格局。</w:t>
      </w:r>
    </w:p>
    <w:p w:rsidR="00793AF8" w:rsidRPr="00793AF8" w:rsidRDefault="00793AF8" w:rsidP="00793AF8">
      <w:pPr>
        <w:widowControl/>
        <w:spacing w:line="525" w:lineRule="atLeast"/>
        <w:ind w:firstLine="640"/>
        <w:rPr>
          <w:rFonts w:ascii="Calibri" w:eastAsia="微软雅黑" w:hAnsi="Calibri" w:cs="宋体"/>
          <w:color w:val="343434"/>
          <w:kern w:val="0"/>
          <w:szCs w:val="21"/>
        </w:rPr>
      </w:pPr>
      <w:r w:rsidRPr="00793AF8">
        <w:rPr>
          <w:rFonts w:ascii="黑体" w:eastAsia="黑体" w:hAnsi="黑体" w:cs="宋体" w:hint="eastAsia"/>
          <w:color w:val="343434"/>
          <w:kern w:val="0"/>
          <w:sz w:val="32"/>
          <w:szCs w:val="32"/>
        </w:rPr>
        <w:t>二十、要坚持新时代好干部标准，努力建设一支“四个特别”的民族地区干部队伍，“四个特别”具体内容是什么？</w:t>
      </w:r>
    </w:p>
    <w:p w:rsidR="00793AF8" w:rsidRPr="00793AF8" w:rsidRDefault="00793AF8" w:rsidP="00793AF8">
      <w:pPr>
        <w:widowControl/>
        <w:spacing w:line="525" w:lineRule="atLeast"/>
        <w:ind w:firstLine="640"/>
        <w:rPr>
          <w:rFonts w:ascii="Calibri" w:eastAsia="微软雅黑" w:hAnsi="Calibri" w:cs="宋体"/>
          <w:color w:val="343434"/>
          <w:kern w:val="0"/>
          <w:szCs w:val="21"/>
        </w:rPr>
      </w:pPr>
      <w:r w:rsidRPr="00793AF8">
        <w:rPr>
          <w:rFonts w:ascii="仿宋_GB2312" w:eastAsia="仿宋_GB2312" w:hAnsi="Calibri" w:cs="宋体" w:hint="eastAsia"/>
          <w:color w:val="343434"/>
          <w:kern w:val="0"/>
          <w:sz w:val="32"/>
          <w:szCs w:val="32"/>
        </w:rPr>
        <w:t>答：“四个特别”是指维护党的集中统一领导态度特别坚决、明辨大是大非立场特别清醒、铸牢中华民族共同体意识行动特别坚定、热爱各族群众感情特别真挚。</w:t>
      </w:r>
    </w:p>
    <w:p w:rsidR="00EE637C" w:rsidRPr="00793AF8" w:rsidRDefault="00EE637C"/>
    <w:sectPr w:rsidR="00EE637C" w:rsidRPr="00793AF8" w:rsidSect="00EE637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BE9" w:rsidRDefault="00982BE9" w:rsidP="00793AF8">
      <w:r>
        <w:separator/>
      </w:r>
    </w:p>
  </w:endnote>
  <w:endnote w:type="continuationSeparator" w:id="0">
    <w:p w:rsidR="00982BE9" w:rsidRDefault="00982BE9" w:rsidP="00793A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BE9" w:rsidRDefault="00982BE9" w:rsidP="00793AF8">
      <w:r>
        <w:separator/>
      </w:r>
    </w:p>
  </w:footnote>
  <w:footnote w:type="continuationSeparator" w:id="0">
    <w:p w:rsidR="00982BE9" w:rsidRDefault="00982BE9" w:rsidP="00793A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3AF8"/>
    <w:rsid w:val="00134E93"/>
    <w:rsid w:val="004F391E"/>
    <w:rsid w:val="00793AF8"/>
    <w:rsid w:val="008E7B98"/>
    <w:rsid w:val="00982BE9"/>
    <w:rsid w:val="00B45A26"/>
    <w:rsid w:val="00C750E0"/>
    <w:rsid w:val="00EE637C"/>
    <w:rsid w:val="00F24AF6"/>
    <w:rsid w:val="00FB3D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37C"/>
    <w:pPr>
      <w:widowControl w:val="0"/>
      <w:jc w:val="both"/>
    </w:pPr>
  </w:style>
  <w:style w:type="paragraph" w:styleId="1">
    <w:name w:val="heading 1"/>
    <w:basedOn w:val="a"/>
    <w:link w:val="1Char"/>
    <w:uiPriority w:val="9"/>
    <w:qFormat/>
    <w:rsid w:val="00793AF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93A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93AF8"/>
    <w:rPr>
      <w:sz w:val="18"/>
      <w:szCs w:val="18"/>
    </w:rPr>
  </w:style>
  <w:style w:type="paragraph" w:styleId="a4">
    <w:name w:val="footer"/>
    <w:basedOn w:val="a"/>
    <w:link w:val="Char0"/>
    <w:uiPriority w:val="99"/>
    <w:semiHidden/>
    <w:unhideWhenUsed/>
    <w:rsid w:val="00793AF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93AF8"/>
    <w:rPr>
      <w:sz w:val="18"/>
      <w:szCs w:val="18"/>
    </w:rPr>
  </w:style>
  <w:style w:type="character" w:customStyle="1" w:styleId="1Char">
    <w:name w:val="标题 1 Char"/>
    <w:basedOn w:val="a0"/>
    <w:link w:val="1"/>
    <w:uiPriority w:val="9"/>
    <w:rsid w:val="00793AF8"/>
    <w:rPr>
      <w:rFonts w:ascii="宋体" w:eastAsia="宋体" w:hAnsi="宋体" w:cs="宋体"/>
      <w:b/>
      <w:bCs/>
      <w:kern w:val="36"/>
      <w:sz w:val="48"/>
      <w:szCs w:val="48"/>
    </w:rPr>
  </w:style>
  <w:style w:type="paragraph" w:customStyle="1" w:styleId="explain">
    <w:name w:val="explain"/>
    <w:basedOn w:val="a"/>
    <w:rsid w:val="00793AF8"/>
    <w:pPr>
      <w:widowControl/>
      <w:spacing w:before="100" w:beforeAutospacing="1" w:after="100" w:afterAutospacing="1"/>
      <w:jc w:val="left"/>
    </w:pPr>
    <w:rPr>
      <w:rFonts w:ascii="宋体" w:eastAsia="宋体" w:hAnsi="宋体" w:cs="宋体"/>
      <w:kern w:val="0"/>
      <w:sz w:val="24"/>
      <w:szCs w:val="24"/>
    </w:rPr>
  </w:style>
  <w:style w:type="character" w:styleId="a5">
    <w:name w:val="Emphasis"/>
    <w:basedOn w:val="a0"/>
    <w:uiPriority w:val="20"/>
    <w:qFormat/>
    <w:rsid w:val="00793AF8"/>
    <w:rPr>
      <w:i/>
      <w:iCs/>
    </w:rPr>
  </w:style>
  <w:style w:type="character" w:customStyle="1" w:styleId="big">
    <w:name w:val="big"/>
    <w:basedOn w:val="a0"/>
    <w:rsid w:val="00793AF8"/>
  </w:style>
  <w:style w:type="character" w:customStyle="1" w:styleId="middle">
    <w:name w:val="middle"/>
    <w:basedOn w:val="a0"/>
    <w:rsid w:val="00793AF8"/>
  </w:style>
  <w:style w:type="character" w:customStyle="1" w:styleId="small">
    <w:name w:val="small"/>
    <w:basedOn w:val="a0"/>
    <w:rsid w:val="00793AF8"/>
  </w:style>
  <w:style w:type="paragraph" w:styleId="a6">
    <w:name w:val="Normal (Web)"/>
    <w:basedOn w:val="a"/>
    <w:uiPriority w:val="99"/>
    <w:semiHidden/>
    <w:unhideWhenUsed/>
    <w:rsid w:val="00793AF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6610580">
      <w:bodyDiv w:val="1"/>
      <w:marLeft w:val="0"/>
      <w:marRight w:val="0"/>
      <w:marTop w:val="0"/>
      <w:marBottom w:val="0"/>
      <w:divBdr>
        <w:top w:val="none" w:sz="0" w:space="0" w:color="auto"/>
        <w:left w:val="none" w:sz="0" w:space="0" w:color="auto"/>
        <w:bottom w:val="none" w:sz="0" w:space="0" w:color="auto"/>
        <w:right w:val="none" w:sz="0" w:space="0" w:color="auto"/>
      </w:divBdr>
      <w:divsChild>
        <w:div w:id="678653353">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308</Words>
  <Characters>1758</Characters>
  <Application>Microsoft Office Word</Application>
  <DocSecurity>0</DocSecurity>
  <Lines>14</Lines>
  <Paragraphs>4</Paragraphs>
  <ScaleCrop>false</ScaleCrop>
  <Company/>
  <LinksUpToDate>false</LinksUpToDate>
  <CharactersWithSpaces>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2022-03-22T07:01:00Z</dcterms:created>
  <dcterms:modified xsi:type="dcterms:W3CDTF">2022-04-03T01:06:00Z</dcterms:modified>
</cp:coreProperties>
</file>